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6F53" w:rsidRDefault="000E6F53">
      <w:r>
        <w:t xml:space="preserve">Question 1: </w:t>
      </w:r>
    </w:p>
    <w:p w:rsidR="005940CB" w:rsidRDefault="000E6F53">
      <w:r w:rsidRPr="000E6F53">
        <w:t>How can a P</w:t>
      </w:r>
      <w:r>
        <w:t xml:space="preserve">roject </w:t>
      </w:r>
      <w:r w:rsidRPr="000E6F53">
        <w:t>M</w:t>
      </w:r>
      <w:r>
        <w:t>anager</w:t>
      </w:r>
      <w:r w:rsidRPr="000E6F53">
        <w:t xml:space="preserve"> decide which problems need to be reported to the top management, and which are not worth the trouble when attempting to “Never Surprise the Boss”?</w:t>
      </w:r>
    </w:p>
    <w:p w:rsidR="000E6F53" w:rsidRDefault="000E6F53"/>
    <w:p w:rsidR="000E6F53" w:rsidRDefault="000E6F53">
      <w:r>
        <w:t>Question</w:t>
      </w:r>
      <w:r w:rsidRPr="000E6F53">
        <w:t xml:space="preserve"> # 2:</w:t>
      </w:r>
    </w:p>
    <w:p w:rsidR="000E6F53" w:rsidRDefault="000E6F53">
      <w:r w:rsidRPr="000E6F53">
        <w:t>Generally, what causes conflicts on multidisciplinary teams?  As a P</w:t>
      </w:r>
      <w:r>
        <w:t xml:space="preserve">roject </w:t>
      </w:r>
      <w:r w:rsidRPr="000E6F53">
        <w:t>M</w:t>
      </w:r>
      <w:r>
        <w:t>anager</w:t>
      </w:r>
      <w:r w:rsidRPr="000E6F53">
        <w:t>, what would you try to do to prevent or reduce such conflicts</w:t>
      </w:r>
      <w:r>
        <w:t>?</w:t>
      </w:r>
    </w:p>
    <w:p w:rsidR="000E6F53" w:rsidRDefault="000E6F53"/>
    <w:p w:rsidR="000E6F53" w:rsidRDefault="000E6F53">
      <w:r>
        <w:t>Question # 3:</w:t>
      </w:r>
    </w:p>
    <w:p w:rsidR="000E6F53" w:rsidRDefault="000E6F53">
      <w:r w:rsidRPr="000E6F53">
        <w:t>When making an estimate for the time and costs to execute a project, should the time and cost required  to  develop  the  planning, initial  survey,  monitoring  and  controlling  systems  be  included  in the budgeting  as  well?    Should  the  actions  required  to  monitor  and  control  a  project  be  included  in  the project’s action plan or WBS</w:t>
      </w:r>
      <w:r>
        <w:t xml:space="preserve"> (Work Breakdown Structure) </w:t>
      </w:r>
      <w:bookmarkStart w:id="0" w:name="_GoBack"/>
      <w:bookmarkEnd w:id="0"/>
      <w:r>
        <w:t>?</w:t>
      </w:r>
    </w:p>
    <w:sectPr w:rsidR="000E6F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F53"/>
    <w:rsid w:val="000E6F53"/>
    <w:rsid w:val="005940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3AA35C-5558-4CAF-8342-6C214B417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111</Words>
  <Characters>636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USUHS</Company>
  <LinksUpToDate>false</LinksUpToDate>
  <CharactersWithSpaces>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RUIZ</dc:creator>
  <cp:keywords/>
  <dc:description/>
  <cp:lastModifiedBy>GUSTAVO RUIZ</cp:lastModifiedBy>
  <cp:revision>1</cp:revision>
  <dcterms:created xsi:type="dcterms:W3CDTF">2020-03-04T18:32:00Z</dcterms:created>
  <dcterms:modified xsi:type="dcterms:W3CDTF">2020-03-04T18:38:00Z</dcterms:modified>
</cp:coreProperties>
</file>